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3098D722"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554EBE" w:rsidRPr="00554EBE">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EndPr/>
        <w:sdtContent>
          <w:r w:rsidR="00554EBE" w:rsidRPr="00554EBE">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554EBE" w:rsidRPr="00554EBE">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KSIsImlzTWFudWFsbHlPdmVycmlkZGVuIjpmYWxzZSwibWFudWFsT3ZlcnJpZGVUZXh0IjoiIn0sImNpdGF0aW9uSXRlbXMiOlt7ImxhYmVsIjoicGFnZSIs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1cmlzIjpbImh0dHA6Ly93d3cubWVuZGVsZXkuY29tL2RvY3VtZW50cy8/dXVpZD02NWMwNDljZC1jMWJjLTQ0Y2ItOGRlZi1kMTQ3YTZkMjFjNzMiXSwiaXNUZW1wb3JhcnkiOmZhbHNlLCJsZWdhY3lEZXNrdG9wSWQiOiI2NWMwNDljZC1jMWJjLTQ0Y2ItOGRlZi1kMTQ3YTZkMjFjNzMiLCJzdXBwcmVzcy1hdXRob3IiOnRydWV9XX0="/>
          <w:id w:val="-146290495"/>
          <w:placeholder>
            <w:docPart w:val="CC80FA2222AC46DEAB67CD22107A83BA"/>
          </w:placeholder>
        </w:sdtPr>
        <w:sdtEndPr/>
        <w:sdtContent>
          <w:r w:rsidR="00554EBE" w:rsidRPr="00554EBE">
            <w:rPr>
              <w:color w:val="000000"/>
            </w:rPr>
            <w:t>(2021)</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554EBE" w:rsidRPr="00554EBE">
            <w:rPr>
              <w:color w:val="000000"/>
            </w:rPr>
            <w:t>(Hirabayashi et al. 2021)</w:t>
          </w:r>
        </w:sdtContent>
      </w:sdt>
      <w:r w:rsidR="00786980">
        <w:t>.</w:t>
      </w:r>
    </w:p>
    <w:p w14:paraId="0FDF1F5A" w14:textId="55A6FF09"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554EBE" w:rsidRPr="00554EBE">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554EBE" w:rsidRPr="00554EBE">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554EBE" w:rsidRPr="00554EBE">
            <w:rPr>
              <w:color w:val="000000"/>
            </w:rPr>
            <w:t>(Bazo et al. 2019; Kiptum et al. 2023)</w:t>
          </w:r>
        </w:sdtContent>
      </w:sdt>
      <w:r w:rsidR="00786980" w:rsidRPr="006E1F8E">
        <w:t>.</w:t>
      </w:r>
    </w:p>
    <w:p w14:paraId="4E0CD75C" w14:textId="4DBAA917"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554EBE" w:rsidRPr="00554EBE">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554EBE" w:rsidRPr="00554EBE">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554EBE" w:rsidRPr="00554EBE">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554EBE" w:rsidRPr="00554EBE">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554EBE" w:rsidRPr="00554EBE">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554EBE" w:rsidRPr="00554EBE">
            <w:rPr>
              <w:rFonts w:eastAsia="Times New Roman"/>
              <w:color w:val="000000"/>
            </w:rPr>
            <w:t>(Xing et al. 2019)</w:t>
          </w:r>
        </w:sdtContent>
      </w:sdt>
      <w:r w:rsidR="00786980">
        <w:t>.</w:t>
      </w:r>
      <w:r w:rsidR="00786980" w:rsidRPr="001D2FD5">
        <w:t xml:space="preserve"> </w:t>
      </w:r>
    </w:p>
    <w:p w14:paraId="6ABE2E26" w14:textId="1FA41A3A"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554EBE" w:rsidRPr="00554EBE">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554EBE" w:rsidRPr="00554EBE">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554EBE" w:rsidRPr="00554EBE">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554EBE" w:rsidRPr="00554EBE">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554EBE" w:rsidRPr="00554EBE">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554EBE" w:rsidRPr="00554EBE">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554EBE" w:rsidRPr="00554EBE">
            <w:rPr>
              <w:color w:val="000000"/>
            </w:rPr>
            <w:t>(Barrett et al. 2019; Schwartz 2019)</w:t>
          </w:r>
        </w:sdtContent>
      </w:sdt>
      <w:r w:rsidR="009F72F9" w:rsidRPr="006E1F8E">
        <w:t>.</w:t>
      </w:r>
      <w:r>
        <w:t xml:space="preserve"> Furthermore, their spatial coverage s is patchy.</w:t>
      </w:r>
    </w:p>
    <w:p w14:paraId="3EBA3B59" w14:textId="5F656F21"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554EBE" w:rsidRPr="00554EBE">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554EBE" w:rsidRPr="00554EBE">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554EBE" w:rsidRPr="00554EBE">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"/>
          <w:id w:val="1911195653"/>
          <w:placeholder>
            <w:docPart w:val="8313F820670042B29ADC1BAAE793DFBB"/>
          </w:placeholder>
        </w:sdtPr>
        <w:sdtEndPr/>
        <w:sdtContent>
          <w:r w:rsidR="00554EBE" w:rsidRPr="00554EBE">
            <w:rPr>
              <w:color w:val="000000"/>
            </w:rPr>
            <w:t>(Bucherie et al. 2022)</w:t>
          </w:r>
        </w:sdtContent>
      </w:sdt>
      <w:r w:rsidR="00BA68A6">
        <w:rPr>
          <w:color w:val="000000"/>
        </w:rPr>
        <w:t>.</w:t>
      </w:r>
    </w:p>
    <w:p w14:paraId="1BBD12CB" w14:textId="320FB5CB"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554EBE" w:rsidRPr="00554EBE">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Ski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jb250YWluZXItdGl0bGUtc2hvcnQiOiJSZW1vdGUgU2VucyAoQmFzZWwpIiwiRE9JIjoiMTAuMzM5MC9yczEzMTQyNzY0IiwiaXNzdWVkIjp7ImRhdGUtcGFydHMiOltbMjAyMV1dfSwicGFnZSI6IjI3NjQiLCJpc3N1ZSI6IjE0Iiwidm9sdW1lIjoiMTMifSwiaXNUZW1wb3JhcnkiOmZhbHNlfV19"/>
          <w:id w:val="927163108"/>
          <w:placeholder>
            <w:docPart w:val="717D76DC5424490CBD2AF874EC7AA91D"/>
          </w:placeholder>
        </w:sdtPr>
        <w:sdtEndPr/>
        <w:sdtContent>
          <w:r w:rsidR="00554EBE" w:rsidRPr="00554EBE">
            <w:rPr>
              <w:color w:val="000000"/>
            </w:rPr>
            <w:t>(Kruczkiewicz et al. 2021)</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4D514C78"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554EBE" w:rsidRPr="00554EBE">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7BF1E390" w:rsidR="00D81B81" w:rsidRPr="005020BC" w:rsidRDefault="00D81B81" w:rsidP="00171DFE">
      <w:r w:rsidRPr="005020BC">
        <w:t>The rainy season in “La Costa” spans from December to May</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Content>
          <w:r w:rsidR="007A0E24">
            <w:rPr>
              <w:color w:val="000000"/>
            </w:rPr>
            <w:t xml:space="preserve"> </w:t>
          </w:r>
          <w:r w:rsidR="007A0E24" w:rsidRPr="007A0E24">
            <w:rPr>
              <w:color w:val="000000"/>
            </w:rPr>
            <w:t>(Ilbay-Yupa et al. 2021)</w:t>
          </w:r>
        </w:sdtContent>
      </w:sdt>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554EBE" w:rsidRPr="00554EBE">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554EBE" w:rsidRPr="00554EBE">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554EBE" w:rsidRPr="00554EBE">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554EBE" w:rsidRPr="00554EBE">
            <w:rPr>
              <w:color w:val="000000"/>
            </w:rPr>
            <w:t>(Vuille et al. 2000; Buytaert et al. 2006)</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554EBE" w:rsidRPr="00554EBE">
            <w:rPr>
              <w:color w:val="000000"/>
            </w:rPr>
            <w:t>(Vuille et al. 2000)</w:t>
          </w:r>
        </w:sdtContent>
      </w:sdt>
      <w:r w:rsidRPr="005020BC">
        <w:t>.</w:t>
      </w:r>
    </w:p>
    <w:p w14:paraId="069D1A0A" w14:textId="293DEBAD" w:rsidR="00D81B81" w:rsidRDefault="00A67D93" w:rsidP="0082535C">
      <w:r>
        <w:lastRenderedPageBreak/>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002094" w:rsidRPr="005020BC">
        <w:rPr>
          <w:b/>
        </w:rPr>
        <w:t xml:space="preserve">Figure </w:t>
      </w:r>
      <w:r w:rsidR="00002094">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554EBE" w:rsidRPr="00554EBE">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554EBE" w:rsidRPr="00554EBE">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554EBE" w:rsidRPr="00554EBE">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554EBE" w:rsidRPr="00554EBE">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552AD27" w14:textId="77777777" w:rsidR="00A306B6" w:rsidRPr="005020BC" w:rsidRDefault="00A306B6" w:rsidP="00A306B6">
      <w:pPr>
        <w:pStyle w:val="Titolo2"/>
        <w:numPr>
          <w:ilvl w:val="1"/>
          <w:numId w:val="6"/>
        </w:numPr>
      </w:pPr>
      <w:r w:rsidRPr="005020BC">
        <w:t>Flash flood reports</w:t>
      </w:r>
    </w:p>
    <w:p w14:paraId="1FC97787" w14:textId="250BDAEA"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E7IEJ1Y2hlcmllIGV0IGFsLiAyMDIyKSIsImlzTWFudWFsbHlPdmVycmlkZGVuIjpmYWxzZS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"/>
          <w:id w:val="173698897"/>
          <w:placeholder>
            <w:docPart w:val="C6045837D58743CA8F2C83AACBFFF0F5"/>
          </w:placeholder>
        </w:sdtPr>
        <w:sdtEndPr/>
        <w:sdtContent>
          <w:r w:rsidR="00554EBE" w:rsidRPr="00554EBE">
            <w:rPr>
              <w:color w:val="000000"/>
            </w:rPr>
            <w:t>(Kruczkiewicz et al. 2021; Bucherie et al. 2022)</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EpIiwiaXNNYW51YWxseU92ZXJyaWRkZW4iOmZhbHNl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c3VwcHJlc3MtYXV0aG9yIjoxLCJ1cmlzIjpbImh0dHA6Ly93d3cubWVuZGVsZXkuY29tL2RvY3VtZW50cy8/dXVpZD0xOWZkNjczMi02YzRlLTMxZmEtYTBhYi00Njg2MGUzOTkwOGYiXSwiaXNUZW1wb3JhcnkiOmZhbHNlLCJsZWdhY3lEZXNrdG9wSWQiOiIxOWZkNjczMi02YzRlLTMxZmEtYTBhYi00Njg2MGUzOTkwOGYifV19"/>
          <w:id w:val="-110355065"/>
          <w:placeholder>
            <w:docPart w:val="3291647614974AE09908A98272393057"/>
          </w:placeholder>
        </w:sdtPr>
        <w:sdtEndPr/>
        <w:sdtContent>
          <w:r w:rsidR="00554EBE" w:rsidRPr="00554EBE">
            <w:rPr>
              <w:color w:val="000000"/>
            </w:rPr>
            <w:t>(2021)</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554EBE" w:rsidRPr="00554EBE">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554EBE" w:rsidRPr="00554EBE">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5F3DB2D6" w:rsidR="00DE4780" w:rsidRPr="00A5318B" w:rsidRDefault="00A306B6" w:rsidP="00DE4780">
      <w:pPr>
        <w:rPr>
          <w:u w:val="single"/>
        </w:rPr>
      </w:pPr>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0D30B5">
        <w:rPr>
          <w:color w:val="000000"/>
        </w:rPr>
        <w:t xml:space="preserve">: </w:t>
      </w:r>
      <w:r w:rsidRPr="005020BC">
        <w:t xml:space="preserve">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timeseries </w:t>
      </w:r>
      <w:r w:rsidR="00DD6F99">
        <w:t xml:space="preserve">for </w:t>
      </w:r>
      <w:r>
        <w:t xml:space="preserve">the counts of flood reports with EFFCI&gt;=6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their spatial distribution for the </w:t>
      </w:r>
      <w:r w:rsidR="00261166">
        <w:t>accumulation period starting at 06 UTC.</w:t>
      </w:r>
      <w:r w:rsidR="000653E0">
        <w:t xml:space="preserve"> </w:t>
      </w:r>
      <w:r w:rsidR="00AA40D9">
        <w:t xml:space="preserve">These numbers correspond to an overall observational spatial coverage in 2020 of only 0.6%. </w:t>
      </w:r>
      <w:r w:rsidR="00D75EE5">
        <w:t xml:space="preserve">To put these number further in context, the spatial coverage </w:t>
      </w:r>
      <w:r w:rsidR="00CD57F2">
        <w:t>of flood reports</w:t>
      </w:r>
      <w:r w:rsidR="00073EEB">
        <w:t xml:space="preserve"> is </w:t>
      </w:r>
      <w:r w:rsidR="00606C5E">
        <w:t>1</w:t>
      </w:r>
      <w:r w:rsidR="00BF61E9">
        <w:t xml:space="preserve"> to 3 orders of magnitude </w:t>
      </w:r>
      <w:r w:rsidR="00EC1211">
        <w:t>smaller</w:t>
      </w:r>
      <w:r w:rsidR="006D700A">
        <w:t xml:space="preserve"> than t</w:t>
      </w:r>
      <w:r w:rsidR="00073EEB">
        <w:t>he one</w:t>
      </w:r>
      <w:r w:rsidR="00BF61E9">
        <w:t xml:space="preserve"> </w:t>
      </w:r>
      <w:r w:rsidR="00EC1211">
        <w:t>of rainfall observation</w:t>
      </w:r>
      <w:r w:rsidR="00A5318B">
        <w:t>s</w:t>
      </w:r>
      <w:r w:rsidR="00BF61E9">
        <w:t xml:space="preserve">, </w:t>
      </w:r>
      <w:r w:rsidR="00DE4780">
        <w:t>where tens to hundreds rainfall observations are typically available at</w:t>
      </w:r>
      <w:r w:rsidR="00F368D7">
        <w:t xml:space="preserve"> a given</w:t>
      </w:r>
      <w:r w:rsidR="00DE4780">
        <w:t xml:space="preserve"> accumulation period. </w:t>
      </w:r>
    </w:p>
    <w:p w14:paraId="75FE4149" w14:textId="3306F012" w:rsidR="0071154E" w:rsidRDefault="00A42E03" w:rsidP="00A42E03">
      <w:pPr>
        <w:pStyle w:val="Titolo2"/>
        <w:numPr>
          <w:ilvl w:val="1"/>
          <w:numId w:val="6"/>
        </w:numPr>
      </w:pPr>
      <w:r>
        <w:lastRenderedPageBreak/>
        <w:t>Rainfall observations</w:t>
      </w:r>
    </w:p>
    <w:p w14:paraId="762C5343" w14:textId="1362E85C" w:rsidR="004A6FC8" w:rsidRDefault="002960B4" w:rsidP="00FF13AC">
      <w:r>
        <w:t>The 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the </w:t>
      </w:r>
      <w:r w:rsidR="000F541D">
        <w:t xml:space="preserve">results </w:t>
      </w:r>
      <w:r w:rsidR="00B15240">
        <w:t>of</w:t>
      </w:r>
      <w:r w:rsidR="000F541D">
        <w:t xml:space="preserve"> the </w:t>
      </w:r>
      <w:r w:rsidR="00152D5A">
        <w:t>objective</w:t>
      </w:r>
      <w:r w:rsidR="000F541D">
        <w:t xml:space="preserve"> </w:t>
      </w:r>
      <w:r w:rsidR="00152D5A">
        <w:t>verification</w:t>
      </w:r>
      <w:r w:rsidR="000F541D">
        <w:t>.</w:t>
      </w:r>
      <w:r w:rsidR="003B64A1">
        <w:t xml:space="preserve"> </w:t>
      </w:r>
      <w:r w:rsidR="00D52791">
        <w:t>In ECMWF’s internal database</w:t>
      </w:r>
      <w:r w:rsidR="00153D1A">
        <w:t>,</w:t>
      </w:r>
      <w:r w:rsidR="00D52791">
        <w:t xml:space="preserve"> </w:t>
      </w:r>
      <w:r w:rsidR="00F42D93">
        <w:t xml:space="preserve">only </w:t>
      </w:r>
      <w:r w:rsidR="00C66B01">
        <w:t>1</w:t>
      </w:r>
      <w:r w:rsidR="003B64A1">
        <w:t>2-hourly rainfall observations</w:t>
      </w:r>
      <w:r w:rsidR="000535BB">
        <w:t xml:space="preserve"> whose accumulation periods end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rainfall average</w:t>
      </w:r>
      <w:r w:rsidR="002E57D4">
        <w:t xml:space="preserve"> </w:t>
      </w:r>
      <w:r w:rsidR="00EE07BA">
        <w:t>over the whole considered period</w:t>
      </w:r>
      <w:r w:rsidR="002E57D4">
        <w:t>, for each accumulation period</w:t>
      </w:r>
      <w:r w:rsidR="00D5698B">
        <w:t xml:space="preserve">. </w:t>
      </w:r>
      <w:r w:rsidR="002E57D4">
        <w:t>The sinus</w:t>
      </w:r>
      <w:r w:rsidR="00055E91">
        <w:t xml:space="preserve">oidal pattern in all the three regions confirms what </w:t>
      </w:r>
      <w:r w:rsidR="00CE1A19">
        <w:t xml:space="preserve">exposed in Section 2 about the marked rainfall’s diurnal cycle in Ecuador.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w:t>
      </w:r>
      <w:r w:rsidR="005D7503">
        <w:t>between night-time and daytime rain</w:t>
      </w:r>
      <w:r w:rsidR="008C4234">
        <w:t>, and an average of 1.6 mm/12h</w:t>
      </w:r>
      <w:r w:rsidR="00AF0E0B">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r w:rsidR="0014682C">
        <w:t>, for each accumulation period</w:t>
      </w:r>
      <w:r w:rsidR="000356B8">
        <w:t>.</w:t>
      </w:r>
      <w:r w:rsidR="001D79EB">
        <w:t xml:space="preserve"> More than 50% of </w:t>
      </w:r>
      <w:r w:rsidR="00D51136">
        <w:t>all observations is below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6A47EE"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554EBE" w:rsidRPr="00554EBE">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6F69A1CA"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w:t>
      </w:r>
      <w:r w:rsidR="00A5250E">
        <w:lastRenderedPageBreak/>
        <w:t xml:space="preserve">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554EBE" w:rsidRPr="00554EBE">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554EBE" w:rsidRPr="00554EBE">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2EBCFF6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554EBE" w:rsidRPr="00554EBE">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13AE5B46"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Since we are converting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lastRenderedPageBreak/>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4942CF36"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554EBE" w:rsidRPr="00554EBE">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554EBE" w:rsidRPr="00554EBE">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554EBE" w:rsidRPr="00554EBE">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554EBE" w:rsidRPr="00554EBE">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554EBE" w:rsidRPr="00554EBE">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554EBE" w:rsidRPr="00554EBE">
            <w:rPr>
              <w:color w:val="000000"/>
            </w:rPr>
            <w:t>(Tapiador et al. 2019)</w:t>
          </w:r>
        </w:sdtContent>
      </w:sdt>
      <w:r w:rsidR="00354208">
        <w:rPr>
          <w:color w:val="000000"/>
        </w:rPr>
        <w:t>.</w:t>
      </w:r>
    </w:p>
    <w:p w14:paraId="26510348" w14:textId="10AA54F3" w:rsidR="00F1772A" w:rsidRDefault="00065B62" w:rsidP="00F1772A">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554EBE" w:rsidRPr="00554EBE">
            <w:rPr>
              <w:color w:val="000000"/>
            </w:rPr>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p>
    <w:p w14:paraId="52849F3C" w14:textId="3A1E9E54" w:rsidR="00793E5B" w:rsidRDefault="00FC615D" w:rsidP="00D20754">
      <w:r>
        <w:t xml:space="preserve">see </w:t>
      </w:r>
      <w:r w:rsidR="00E026B4">
        <w:t xml:space="preserve">the </w:t>
      </w:r>
      <w:r w:rsidR="008845A9" w:rsidRPr="005020BC">
        <w:t>firs</w:t>
      </w:r>
      <w:r w:rsidR="008845A9">
        <w:t xml:space="preserve">t and </w:t>
      </w:r>
      <w:r w:rsidR="008845A9" w:rsidRPr="005020BC">
        <w:t>second colum</w:t>
      </w:r>
      <w:r w:rsidR="008845A9">
        <w:t xml:space="preserve">n </w:t>
      </w:r>
      <w:r>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t xml:space="preserve">, </w:t>
      </w:r>
      <w:r w:rsidR="005C393F">
        <w:t>so</w:t>
      </w:r>
      <w:r>
        <w:t xml:space="preserve"> a distribution of 3</w:t>
      </w:r>
      <w:r w:rsidRPr="005020BC">
        <w:t xml:space="preserve">96 ecPoint-Rainfall </w:t>
      </w:r>
      <w:r>
        <w:t>reali</w:t>
      </w:r>
      <w:r w:rsidR="00E026B4">
        <w:t>s</w:t>
      </w:r>
      <w:r>
        <w:t>ation</w:t>
      </w:r>
      <w:r w:rsidR="00702A2C">
        <w:t>s</w:t>
      </w:r>
      <w:r w:rsidRPr="005020BC">
        <w:t xml:space="preserve"> (</w:t>
      </w:r>
      <w:r w:rsidR="00E026B4">
        <w:t>that is,</w:t>
      </w:r>
      <w:r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002094" w:rsidRPr="005020BC">
        <w:rPr>
          <w:b/>
          <w:bCs/>
        </w:rPr>
        <w:t xml:space="preserve">Figure </w:t>
      </w:r>
      <w:r w:rsidR="00002094">
        <w:rPr>
          <w:b/>
          <w:bCs/>
          <w:noProof/>
        </w:rPr>
        <w:t>8</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002094" w:rsidRPr="005020BC">
        <w:rPr>
          <w:b/>
          <w:bCs/>
        </w:rPr>
        <w:t xml:space="preserve">Figure </w:t>
      </w:r>
      <w:r w:rsidR="00002094">
        <w:rPr>
          <w:b/>
          <w:bCs/>
          <w:noProof/>
        </w:rPr>
        <w:t>8</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002094" w:rsidRPr="005020BC">
        <w:rPr>
          <w:b/>
          <w:bCs/>
        </w:rPr>
        <w:t xml:space="preserve">Figure </w:t>
      </w:r>
      <w:r w:rsidR="00002094">
        <w:rPr>
          <w:b/>
          <w:bCs/>
          <w:noProof/>
        </w:rPr>
        <w:t>8</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lastRenderedPageBreak/>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bookmarkStart w:id="5" w:name="_Ref150806362"/>
      <w:r>
        <w:t>Assessment of forecasts’ discrimination ability: ROC curves and Area Under the ROC curve (AROC)</w:t>
      </w:r>
      <w:bookmarkEnd w:id="5"/>
      <w:r>
        <w:t xml:space="preserve"> </w:t>
      </w:r>
    </w:p>
    <w:p w14:paraId="42322792" w14:textId="6A86B6A7"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554EBE" w:rsidRPr="00554EBE">
            <w:rPr>
              <w:color w:val="000000"/>
            </w:rPr>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0D5A018F"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554EBE" w:rsidRPr="00554EBE">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554EBE" w:rsidRPr="00554EBE">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554EBE" w:rsidRPr="00554EBE">
            <w:rPr>
              <w:color w:val="000000"/>
            </w:rPr>
            <w:t>(DiCiccio and Efron 1996)</w:t>
          </w:r>
        </w:sdtContent>
      </w:sdt>
      <w:r w:rsidR="00D81B81">
        <w:t>. Sampling with replacement with 10,000 replicates and confidence intervals of 95% are considered.</w:t>
      </w:r>
    </w:p>
    <w:p w14:paraId="6C35BA4B" w14:textId="5D9D6134"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w:t>
      </w:r>
      <w:r w:rsidRPr="000F0E07">
        <w:lastRenderedPageBreak/>
        <w:t>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554EBE" w:rsidRPr="00554EBE">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06D84D8C" w:rsidR="00D81B81" w:rsidRPr="005020BC" w:rsidRDefault="00D81B81" w:rsidP="001108B7">
      <w:pPr>
        <w:pStyle w:val="Titolo2"/>
        <w:numPr>
          <w:ilvl w:val="1"/>
          <w:numId w:val="6"/>
        </w:numPr>
      </w:pPr>
      <w:bookmarkStart w:id="6" w:name="_Ref149748475"/>
      <w:r w:rsidRPr="005020BC">
        <w:t xml:space="preserve">Verifying rainfall </w:t>
      </w:r>
      <w:r w:rsidR="00D938E9">
        <w:t>threshold</w:t>
      </w:r>
      <w:r w:rsidRPr="005020BC">
        <w:t>s</w:t>
      </w:r>
      <w:bookmarkEnd w:id="6"/>
    </w:p>
    <w:p w14:paraId="24020CBE" w14:textId="3518D5E4" w:rsidR="00D81B81" w:rsidRPr="005020BC" w:rsidRDefault="00D81B81" w:rsidP="00741340">
      <w:r w:rsidRPr="005020BC">
        <w:fldChar w:fldCharType="begin"/>
      </w:r>
      <w:r w:rsidRPr="005020BC">
        <w:instrText xml:space="preserve"> REF _Ref98925769 \h </w:instrText>
      </w:r>
      <w:r w:rsidR="005F3906">
        <w:instrText xml:space="preserve"> \* MERGEFORMAT </w:instrText>
      </w:r>
      <w:r w:rsidRPr="005020BC">
        <w:fldChar w:fldCharType="separate"/>
      </w:r>
      <w:r w:rsidR="00002094" w:rsidRPr="005020BC">
        <w:rPr>
          <w:b/>
          <w:bCs/>
        </w:rPr>
        <w:t xml:space="preserve">Figure </w:t>
      </w:r>
      <w:r w:rsidR="00002094">
        <w:rPr>
          <w:b/>
          <w:bCs/>
          <w:noProof/>
        </w:rPr>
        <w:t>9</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002094" w:rsidRPr="005020BC">
        <w:rPr>
          <w:b/>
          <w:bCs/>
        </w:rPr>
        <w:t xml:space="preserve">Figure </w:t>
      </w:r>
      <w:r w:rsidR="00002094">
        <w:rPr>
          <w:b/>
          <w:bCs/>
          <w:noProof/>
        </w:rPr>
        <w:t>9</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002094" w:rsidRPr="005020BC">
        <w:rPr>
          <w:b/>
          <w:bCs/>
        </w:rPr>
        <w:t xml:space="preserve">Figure </w:t>
      </w:r>
      <w:r w:rsidR="00002094">
        <w:rPr>
          <w:b/>
          <w:bCs/>
          <w:noProof/>
        </w:rPr>
        <w:t>9</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002094" w:rsidRPr="005020BC">
        <w:rPr>
          <w:b/>
          <w:bCs/>
        </w:rPr>
        <w:t xml:space="preserve">Figure </w:t>
      </w:r>
      <w:r w:rsidR="00002094">
        <w:rPr>
          <w:b/>
          <w:bCs/>
          <w:noProof/>
        </w:rPr>
        <w:t>9</w:t>
      </w:r>
      <w:r w:rsidR="002E7879" w:rsidRPr="005020BC">
        <w:fldChar w:fldCharType="end"/>
      </w:r>
      <w:r w:rsidRPr="005020BC">
        <w:rPr>
          <w:b/>
          <w:bCs/>
        </w:rPr>
        <w:t>e</w:t>
      </w:r>
      <w:r w:rsidRPr="005020BC" w:rsidDel="0027170E">
        <w:t xml:space="preserve"> </w:t>
      </w:r>
      <w:r w:rsidRPr="005020BC">
        <w:t>for “La Sierra”, and the rounded values are indicated in</w:t>
      </w:r>
      <w:r w:rsidR="00741340">
        <w:rPr>
          <w:color w:val="000000"/>
          <w:sz w:val="16"/>
          <w:szCs w:val="16"/>
        </w:rPr>
        <w:t xml:space="preserve"> </w:t>
      </w:r>
      <w:r w:rsidR="00741340">
        <w:rPr>
          <w:color w:val="000000"/>
          <w:sz w:val="16"/>
          <w:szCs w:val="16"/>
        </w:rPr>
        <w:fldChar w:fldCharType="begin"/>
      </w:r>
      <w:r w:rsidR="00741340">
        <w:rPr>
          <w:color w:val="000000"/>
          <w:sz w:val="16"/>
          <w:szCs w:val="16"/>
        </w:rPr>
        <w:instrText xml:space="preserve"> REF _Ref150245879 \h </w:instrText>
      </w:r>
      <w:r w:rsidR="00741340">
        <w:rPr>
          <w:color w:val="000000"/>
          <w:sz w:val="16"/>
          <w:szCs w:val="16"/>
        </w:rPr>
      </w:r>
      <w:r w:rsidR="00741340">
        <w:rPr>
          <w:color w:val="000000"/>
          <w:sz w:val="16"/>
          <w:szCs w:val="16"/>
        </w:rPr>
        <w:fldChar w:fldCharType="separate"/>
      </w:r>
      <w:r w:rsidR="00002094" w:rsidRPr="00B33F62">
        <w:rPr>
          <w:b/>
          <w:bCs/>
        </w:rPr>
        <w:t xml:space="preserve">Table </w:t>
      </w:r>
      <w:r w:rsidR="00002094">
        <w:rPr>
          <w:b/>
          <w:bCs/>
          <w:noProof/>
        </w:rPr>
        <w:t>4</w:t>
      </w:r>
      <w:r w:rsidR="00741340">
        <w:rPr>
          <w:color w:val="000000"/>
          <w:sz w:val="16"/>
          <w:szCs w:val="16"/>
        </w:rPr>
        <w:fldChar w:fldCharType="end"/>
      </w:r>
      <w:r w:rsidR="00741340">
        <w:rPr>
          <w:color w:val="000000"/>
          <w:sz w:val="16"/>
          <w:szCs w:val="16"/>
        </w:rPr>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7" w:name="_Ref149748576"/>
      <w:r>
        <w:t>Frequency bias</w:t>
      </w:r>
      <w:bookmarkEnd w:id="7"/>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543981A5"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b</w:t>
      </w:r>
      <w:r w:rsidRPr="005020BC">
        <w:t xml:space="preserve"> and </w:t>
      </w:r>
      <w:r w:rsidRPr="005020BC">
        <w:rPr>
          <w:b/>
          <w:bCs/>
        </w:rPr>
        <w:t>d</w:t>
      </w:r>
      <w:r w:rsidRPr="005020BC">
        <w:t xml:space="preserve">). In addition, the overall discrimination </w:t>
      </w:r>
      <w:r w:rsidRPr="005020BC">
        <w:lastRenderedPageBreak/>
        <w:t>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002094" w:rsidRPr="00002094">
        <w:rPr>
          <w:b/>
          <w:bCs/>
        </w:rPr>
        <w:t>Errore. L'origine riferimento non è stata trovata.</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EndPr/>
        <w:sdtContent>
          <w:r w:rsidR="00554EBE" w:rsidRPr="00554EBE">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002094" w:rsidRPr="00002094">
        <w:rPr>
          <w:b/>
          <w:bCs/>
        </w:rPr>
        <w:t xml:space="preserve">Errore. </w:t>
      </w:r>
      <w:r w:rsidR="00002094">
        <w:rPr>
          <w:b/>
          <w:bCs/>
          <w:lang w:val="it-IT"/>
        </w:rPr>
        <w:t>L'origine riferimento non è stata trovata.</w:t>
      </w:r>
      <w:r w:rsidRPr="005020BC">
        <w:fldChar w:fldCharType="end"/>
      </w:r>
      <w:r w:rsidRPr="00002094">
        <w:rPr>
          <w:lang w:val="it-IT"/>
        </w:rPr>
        <w:t xml:space="preserve">, continuous red and blue lines). </w:t>
      </w:r>
      <w:r w:rsidRPr="005020BC">
        <w:t xml:space="preserve">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002094" w:rsidRPr="005020BC">
        <w:rPr>
          <w:b/>
          <w:bCs/>
        </w:rPr>
        <w:t xml:space="preserve">Table </w:t>
      </w:r>
      <w:r w:rsidR="00002094">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12C97B7B"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t>
      </w:r>
      <w:r w:rsidRPr="005020BC">
        <w:lastRenderedPageBreak/>
        <w:t xml:space="preserve">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554EBE" w:rsidRPr="00554EBE">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67288A76" w:rsidR="00D81B81" w:rsidRPr="005020BC" w:rsidRDefault="00D81B81"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58539727"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554EBE" w:rsidRPr="00554EBE">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554EBE" w:rsidRPr="00554EBE">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554EBE" w:rsidRPr="00554EBE">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554EBE" w:rsidRPr="00554EBE">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554EBE" w:rsidRPr="00554EBE">
            <w:rPr>
              <w:color w:val="000000"/>
            </w:rPr>
            <w:t>(Haiden et al. 2021)</w:t>
          </w:r>
        </w:sdtContent>
      </w:sdt>
      <w:r w:rsidRPr="005020BC">
        <w:t xml:space="preserve">. ecPoint can effectively address the limitations of the prediction of </w:t>
      </w:r>
      <w:r w:rsidRPr="005020BC">
        <w:lastRenderedPageBreak/>
        <w:t>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A8B5255"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EpIiwiaXNNYW51YWxseU92ZXJyaWRkZW4iOmZhbHNl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c3VwcHJlc3MtYXV0aG9yIjoxLCJ1cmlzIjpbImh0dHA6Ly93d3cubWVuZGVsZXkuY29tL2RvY3VtZW50cy8/dXVpZD0xOWZkNjczMi02YzRlLTMxZmEtYTBhYi00Njg2MGUzOTkwOGYiXSwiaXNUZW1wb3JhcnkiOmZhbHNlLCJsZWdhY3lEZXNrdG9wSWQiOiIxOWZkNjczMi02YzRlLTMxZmEtYTBhYi00Njg2MGUzOTkwOGYifV19"/>
          <w:id w:val="-629096441"/>
          <w:placeholder>
            <w:docPart w:val="5D546D35E39641F583D326797608E48C"/>
          </w:placeholder>
        </w:sdtPr>
        <w:sdtEndPr/>
        <w:sdtContent>
          <w:r w:rsidR="00554EBE" w:rsidRPr="00554EBE">
            <w:rPr>
              <w:color w:val="000000"/>
            </w:rPr>
            <w:t>(2021)</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554EBE" w:rsidRPr="00554EBE">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554EBE" w:rsidRPr="00554EBE">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dXJpcyI6WyJodHRwOi8vd3d3Lm1lbmRlbGV5LmNvbS9kb2N1bWVudHMvP3V1aWQ9MTlmZDY3MzItNmM0ZS0zMWZhLWEwYWItNDY4NjBlMzk5MDhmIl0sImlzVGVtcG9yYXJ5IjpmYWxzZSwibGVnYWN5RGVza3RvcElkIjoiMTlmZDY3MzItNmM0ZS0zMWZhLWEwYWItNDY4NjBlMzk5MDhmIn1dfQ=="/>
          <w:id w:val="529694453"/>
          <w:placeholder>
            <w:docPart w:val="5D546D35E39641F583D326797608E48C"/>
          </w:placeholder>
        </w:sdtPr>
        <w:sdtEndPr/>
        <w:sdtContent>
          <w:r w:rsidR="00554EBE" w:rsidRPr="00554EBE">
            <w:rPr>
              <w:color w:val="000000"/>
            </w:rPr>
            <w:t>(Gaume et al. 2009; Kruczkiewicz et al. 2021)</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554EBE" w:rsidRPr="00554EBE">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554EBE" w:rsidRPr="00554EBE">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8" w:name="_3znysh7" w:colFirst="0" w:colLast="0"/>
      <w:bookmarkEnd w:id="8"/>
      <w:r w:rsidRPr="005020BC">
        <w:lastRenderedPageBreak/>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9" w:name="_2et92p0" w:colFirst="0" w:colLast="0"/>
      <w:bookmarkStart w:id="10" w:name="_Ref99102244"/>
      <w:bookmarkEnd w:id="9"/>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10"/>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1" w:name="_1t3h5sf" w:colFirst="0" w:colLast="0"/>
      <w:bookmarkEnd w:id="11"/>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2" w:name="_4d34og8" w:colFirst="0" w:colLast="0"/>
      <w:bookmarkEnd w:id="12"/>
    </w:p>
    <w:p w14:paraId="76B61F1B" w14:textId="77777777" w:rsidR="00F260F3" w:rsidRDefault="00F260F3" w:rsidP="00962FBC">
      <w:pPr>
        <w:pStyle w:val="Tablecaptions"/>
        <w:rPr>
          <w:b/>
          <w:bCs/>
        </w:rPr>
      </w:pPr>
      <w:bookmarkStart w:id="13" w:name="_Ref99032257"/>
      <w:bookmarkStart w:id="14"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5"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3"/>
      <w:bookmarkEnd w:id="15"/>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6" w:name="_tyjcwt" w:colFirst="0" w:colLast="0"/>
      <w:bookmarkEnd w:id="14"/>
      <w:bookmarkEnd w:id="16"/>
    </w:p>
    <w:p w14:paraId="72EE0824" w14:textId="77777777" w:rsidR="00A16A22" w:rsidRDefault="00A16A22" w:rsidP="00B33F62">
      <w:pPr>
        <w:pStyle w:val="Tablecaptions"/>
        <w:rPr>
          <w:b/>
          <w:bCs/>
        </w:rPr>
      </w:pPr>
      <w:bookmarkStart w:id="17"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18"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7"/>
      <w:bookmarkEnd w:id="18"/>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19"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19"/>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20"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20"/>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1"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1"/>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28EAC376" w:rsidR="00E44E95" w:rsidRDefault="00052DBC" w:rsidP="00E44E95">
      <w:pPr>
        <w:pStyle w:val="FiguresCaption"/>
        <w:keepNext/>
        <w:ind w:firstLine="0"/>
      </w:pPr>
      <w:r>
        <w:rPr>
          <w:noProof/>
        </w:rPr>
        <w:lastRenderedPageBreak/>
        <w:drawing>
          <wp:inline distT="0" distB="0" distL="0" distR="0" wp14:anchorId="5159603B" wp14:editId="7557E356">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Default="00E44E95" w:rsidP="00E44E95">
      <w:pPr>
        <w:pStyle w:val="FiguresCaption"/>
      </w:pPr>
      <w:bookmarkStart w:id="22"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22"/>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50AA7AF8" w14:textId="117EA7F2" w:rsidR="00F879DF" w:rsidRDefault="00202C47" w:rsidP="00F879DF">
      <w:pPr>
        <w:pStyle w:val="FiguresCaption"/>
        <w:keepNext/>
        <w:ind w:firstLine="0"/>
        <w:jc w:val="center"/>
      </w:pPr>
      <w:bookmarkStart w:id="23" w:name="_17dp8vu" w:colFirst="0" w:colLast="0"/>
      <w:bookmarkEnd w:id="23"/>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4"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4"/>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1010D43D">
            <wp:extent cx="8893736" cy="6156857"/>
            <wp:effectExtent l="0" t="3175" r="0" b="0"/>
            <wp:docPr id="1531013221" name="Immagine 153101322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62214" cy="6204262"/>
                    </a:xfrm>
                    <a:prstGeom prst="rect">
                      <a:avLst/>
                    </a:prstGeom>
                  </pic:spPr>
                </pic:pic>
              </a:graphicData>
            </a:graphic>
          </wp:inline>
        </w:drawing>
      </w:r>
    </w:p>
    <w:p w14:paraId="04761A26" w14:textId="6AA90A66" w:rsidR="006845A6" w:rsidRDefault="00D81B81" w:rsidP="00D55B33">
      <w:pPr>
        <w:pStyle w:val="FiguresCaption"/>
      </w:pPr>
      <w:bookmarkStart w:id="25"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5"/>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898508113"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122C4146" w:rsidR="00D81B81" w:rsidRDefault="00D81B81" w:rsidP="0011422D">
      <w:pPr>
        <w:pStyle w:val="FiguresCaption"/>
      </w:pPr>
      <w:bookmarkStart w:id="26"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26"/>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49282E">
        <w:t>in order to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6237659E" w:rsidR="00D81B81" w:rsidRPr="005020BC" w:rsidRDefault="0033556A" w:rsidP="00B030BF">
      <w:pPr>
        <w:keepNext/>
        <w:ind w:firstLine="0"/>
      </w:pPr>
      <w:r>
        <w:rPr>
          <w:noProof/>
        </w:rPr>
        <w:lastRenderedPageBreak/>
        <w:drawing>
          <wp:inline distT="0" distB="0" distL="0" distR="0" wp14:anchorId="02424C66" wp14:editId="1E521BBF">
            <wp:extent cx="6299835" cy="6482080"/>
            <wp:effectExtent l="0" t="0" r="5715" b="0"/>
            <wp:docPr id="142949554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5545" name="Immagine 142949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27"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27"/>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28"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28"/>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29" w:name="_35nkun2" w:colFirst="0" w:colLast="0"/>
      <w:bookmarkEnd w:id="29"/>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1F2DC483"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48D52EE6" w:rsidR="000C5C52" w:rsidRPr="00C66B1B" w:rsidRDefault="009B416B" w:rsidP="009B416B">
      <w:pPr>
        <w:pStyle w:val="FiguresCaption"/>
      </w:pPr>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r>
        <w:t xml:space="preserve"> </w:t>
      </w:r>
      <w:r w:rsidR="00CD70EC">
        <w:t>–</w:t>
      </w:r>
      <w:r>
        <w:t xml:space="preserve"> </w:t>
      </w:r>
      <w:r w:rsidR="00CD70EC">
        <w:t>Counts of yes-events in forecasts and observations.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30"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30"/>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044ADD3E" w14:textId="77777777" w:rsidR="007A0E24" w:rsidRDefault="007A0E24">
          <w:pPr>
            <w:autoSpaceDE w:val="0"/>
            <w:autoSpaceDN w:val="0"/>
            <w:ind w:hanging="480"/>
            <w:divId w:val="210503835"/>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71655E9" w14:textId="77777777" w:rsidR="007A0E24" w:rsidRDefault="007A0E24">
          <w:pPr>
            <w:autoSpaceDE w:val="0"/>
            <w:autoSpaceDN w:val="0"/>
            <w:ind w:hanging="480"/>
            <w:divId w:val="516386412"/>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3EEAA2F0" w14:textId="77777777" w:rsidR="007A0E24" w:rsidRDefault="007A0E24">
          <w:pPr>
            <w:autoSpaceDE w:val="0"/>
            <w:autoSpaceDN w:val="0"/>
            <w:ind w:hanging="480"/>
            <w:divId w:val="1456176731"/>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A799C1E" w14:textId="77777777" w:rsidR="007A0E24" w:rsidRDefault="007A0E24">
          <w:pPr>
            <w:autoSpaceDE w:val="0"/>
            <w:autoSpaceDN w:val="0"/>
            <w:ind w:hanging="480"/>
            <w:divId w:val="689180414"/>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3666F6F4" w14:textId="77777777" w:rsidR="007A0E24" w:rsidRDefault="007A0E24">
          <w:pPr>
            <w:autoSpaceDE w:val="0"/>
            <w:autoSpaceDN w:val="0"/>
            <w:ind w:hanging="480"/>
            <w:divId w:val="91154931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271CB021" w14:textId="77777777" w:rsidR="007A0E24" w:rsidRDefault="007A0E24">
          <w:pPr>
            <w:autoSpaceDE w:val="0"/>
            <w:autoSpaceDN w:val="0"/>
            <w:ind w:hanging="480"/>
            <w:divId w:val="106359776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129DB264" w14:textId="77777777" w:rsidR="007A0E24" w:rsidRDefault="007A0E24">
          <w:pPr>
            <w:autoSpaceDE w:val="0"/>
            <w:autoSpaceDN w:val="0"/>
            <w:ind w:hanging="480"/>
            <w:divId w:val="203761843"/>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46D155FC" w14:textId="77777777" w:rsidR="007A0E24" w:rsidRDefault="007A0E24">
          <w:pPr>
            <w:autoSpaceDE w:val="0"/>
            <w:autoSpaceDN w:val="0"/>
            <w:ind w:hanging="480"/>
            <w:divId w:val="2048138040"/>
            <w:rPr>
              <w:rFonts w:eastAsia="Times New Roman"/>
            </w:rPr>
          </w:pPr>
          <w:r>
            <w:rPr>
              <w:rFonts w:eastAsia="Times New Roman"/>
            </w:rPr>
            <w:t xml:space="preserve">——, C. Hultquist, S. Adamo, C. Neely, F. Ayala, J. Bazo, and A. Kruczkiewicz, 2022: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67DC6C1A" w14:textId="77777777" w:rsidR="007A0E24" w:rsidRDefault="007A0E24">
          <w:pPr>
            <w:autoSpaceDE w:val="0"/>
            <w:autoSpaceDN w:val="0"/>
            <w:ind w:hanging="480"/>
            <w:divId w:val="966740740"/>
            <w:rPr>
              <w:rFonts w:eastAsia="Times New Roman"/>
            </w:rPr>
          </w:pPr>
          <w:r>
            <w:rPr>
              <w:rFonts w:eastAsia="Times New Roman"/>
            </w:rPr>
            <w:t xml:space="preserve">——, M. Werner, M. Van Den Homberg, and S. Tembo, 2022: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0E2C0D32" w14:textId="77777777" w:rsidR="007A0E24" w:rsidRDefault="007A0E24">
          <w:pPr>
            <w:autoSpaceDE w:val="0"/>
            <w:autoSpaceDN w:val="0"/>
            <w:ind w:hanging="480"/>
            <w:divId w:val="173967278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4B02F248" w14:textId="77777777" w:rsidR="007A0E24" w:rsidRDefault="007A0E24">
          <w:pPr>
            <w:autoSpaceDE w:val="0"/>
            <w:autoSpaceDN w:val="0"/>
            <w:ind w:hanging="480"/>
            <w:divId w:val="285427214"/>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4B159A0F" w14:textId="77777777" w:rsidR="007A0E24" w:rsidRDefault="007A0E24">
          <w:pPr>
            <w:autoSpaceDE w:val="0"/>
            <w:autoSpaceDN w:val="0"/>
            <w:ind w:hanging="480"/>
            <w:divId w:val="356470517"/>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6C40C7D" w14:textId="77777777" w:rsidR="007A0E24" w:rsidRDefault="007A0E24">
          <w:pPr>
            <w:autoSpaceDE w:val="0"/>
            <w:autoSpaceDN w:val="0"/>
            <w:ind w:hanging="480"/>
            <w:divId w:val="747189650"/>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7A1FE57B" w14:textId="77777777" w:rsidR="007A0E24" w:rsidRDefault="007A0E24">
          <w:pPr>
            <w:autoSpaceDE w:val="0"/>
            <w:autoSpaceDN w:val="0"/>
            <w:ind w:hanging="480"/>
            <w:divId w:val="942960207"/>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34B3AA3A" w14:textId="77777777" w:rsidR="007A0E24" w:rsidRDefault="007A0E24">
          <w:pPr>
            <w:autoSpaceDE w:val="0"/>
            <w:autoSpaceDN w:val="0"/>
            <w:ind w:hanging="480"/>
            <w:divId w:val="2002460651"/>
            <w:rPr>
              <w:rFonts w:eastAsia="Times New Roman"/>
            </w:rPr>
          </w:pPr>
          <w:r>
            <w:rPr>
              <w:rFonts w:eastAsia="Times New Roman"/>
            </w:rPr>
            <w:lastRenderedPageBreak/>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6B96475D" w14:textId="77777777" w:rsidR="007A0E24" w:rsidRDefault="007A0E24">
          <w:pPr>
            <w:autoSpaceDE w:val="0"/>
            <w:autoSpaceDN w:val="0"/>
            <w:ind w:hanging="480"/>
            <w:divId w:val="369575204"/>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7F3CA1E2" w14:textId="77777777" w:rsidR="007A0E24" w:rsidRDefault="007A0E24">
          <w:pPr>
            <w:autoSpaceDE w:val="0"/>
            <w:autoSpaceDN w:val="0"/>
            <w:ind w:hanging="480"/>
            <w:divId w:val="393117220"/>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541B58E8" w14:textId="77777777" w:rsidR="007A0E24" w:rsidRDefault="007A0E24">
          <w:pPr>
            <w:autoSpaceDE w:val="0"/>
            <w:autoSpaceDN w:val="0"/>
            <w:ind w:hanging="480"/>
            <w:divId w:val="1361080705"/>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382E9539" w14:textId="77777777" w:rsidR="007A0E24" w:rsidRDefault="007A0E24">
          <w:pPr>
            <w:autoSpaceDE w:val="0"/>
            <w:autoSpaceDN w:val="0"/>
            <w:ind w:hanging="480"/>
            <w:divId w:val="330716931"/>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E1F767C" w14:textId="77777777" w:rsidR="007A0E24" w:rsidRDefault="007A0E24">
          <w:pPr>
            <w:autoSpaceDE w:val="0"/>
            <w:autoSpaceDN w:val="0"/>
            <w:ind w:hanging="480"/>
            <w:divId w:val="794443748"/>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48115787" w14:textId="77777777" w:rsidR="007A0E24" w:rsidRDefault="007A0E24">
          <w:pPr>
            <w:autoSpaceDE w:val="0"/>
            <w:autoSpaceDN w:val="0"/>
            <w:ind w:hanging="480"/>
            <w:divId w:val="656225981"/>
            <w:rPr>
              <w:rFonts w:eastAsia="Times New Roman"/>
            </w:rPr>
          </w:pPr>
          <w:r>
            <w:rPr>
              <w:rFonts w:eastAsia="Times New Roman"/>
            </w:rPr>
            <w:t xml:space="preserve">——, M. Borga, M. C. Llasat, S. Maouche, M. Lang, and M. Diakakis, 2016: Mediterranean extreme floods and flash floods. </w:t>
          </w:r>
          <w:r>
            <w:rPr>
              <w:rFonts w:eastAsia="Times New Roman"/>
              <w:i/>
              <w:iCs/>
            </w:rPr>
            <w:t>The Mediterranean Region under Climate Change. A Scientific Update</w:t>
          </w:r>
          <w:r>
            <w:rPr>
              <w:rFonts w:eastAsia="Times New Roman"/>
            </w:rPr>
            <w:t>, 133–144.</w:t>
          </w:r>
        </w:p>
        <w:p w14:paraId="5C579FD9" w14:textId="77777777" w:rsidR="007A0E24" w:rsidRDefault="007A0E24">
          <w:pPr>
            <w:autoSpaceDE w:val="0"/>
            <w:autoSpaceDN w:val="0"/>
            <w:ind w:hanging="480"/>
            <w:divId w:val="229384714"/>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289C1E73" w14:textId="77777777" w:rsidR="007A0E24" w:rsidRDefault="007A0E24">
          <w:pPr>
            <w:autoSpaceDE w:val="0"/>
            <w:autoSpaceDN w:val="0"/>
            <w:ind w:hanging="480"/>
            <w:divId w:val="1925797470"/>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0848FAB9" w14:textId="77777777" w:rsidR="007A0E24" w:rsidRDefault="007A0E24">
          <w:pPr>
            <w:autoSpaceDE w:val="0"/>
            <w:autoSpaceDN w:val="0"/>
            <w:ind w:hanging="480"/>
            <w:divId w:val="1903327922"/>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72C72F9F" w14:textId="77777777" w:rsidR="007A0E24" w:rsidRDefault="007A0E24">
          <w:pPr>
            <w:autoSpaceDE w:val="0"/>
            <w:autoSpaceDN w:val="0"/>
            <w:ind w:hanging="480"/>
            <w:divId w:val="101746653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E7ACB3D" w14:textId="77777777" w:rsidR="007A0E24" w:rsidRDefault="007A0E24">
          <w:pPr>
            <w:autoSpaceDE w:val="0"/>
            <w:autoSpaceDN w:val="0"/>
            <w:ind w:hanging="480"/>
            <w:divId w:val="1821074281"/>
            <w:rPr>
              <w:rFonts w:eastAsia="Times New Roman"/>
            </w:rPr>
          </w:pPr>
          <w:r>
            <w:rPr>
              <w:rFonts w:eastAsia="Times New Roman"/>
            </w:rPr>
            <w:t xml:space="preserve">Haiden, T., M. Jannousek,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27D3D354" w14:textId="77777777" w:rsidR="007A0E24" w:rsidRDefault="007A0E24">
          <w:pPr>
            <w:autoSpaceDE w:val="0"/>
            <w:autoSpaceDN w:val="0"/>
            <w:ind w:hanging="480"/>
            <w:divId w:val="150308124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045F1423" w14:textId="77777777" w:rsidR="007A0E24" w:rsidRDefault="007A0E24">
          <w:pPr>
            <w:autoSpaceDE w:val="0"/>
            <w:autoSpaceDN w:val="0"/>
            <w:ind w:hanging="480"/>
            <w:divId w:val="187568224"/>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4E94354A" w14:textId="77777777" w:rsidR="007A0E24" w:rsidRDefault="007A0E24">
          <w:pPr>
            <w:autoSpaceDE w:val="0"/>
            <w:autoSpaceDN w:val="0"/>
            <w:ind w:hanging="480"/>
            <w:divId w:val="1118717005"/>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26CD4907" w14:textId="77777777" w:rsidR="007A0E24" w:rsidRDefault="007A0E24">
          <w:pPr>
            <w:autoSpaceDE w:val="0"/>
            <w:autoSpaceDN w:val="0"/>
            <w:ind w:hanging="480"/>
            <w:divId w:val="132743568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2C774FA9" w14:textId="77777777" w:rsidR="007A0E24" w:rsidRDefault="007A0E24">
          <w:pPr>
            <w:autoSpaceDE w:val="0"/>
            <w:autoSpaceDN w:val="0"/>
            <w:ind w:hanging="480"/>
            <w:divId w:val="1464691709"/>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837D01F" w14:textId="77777777" w:rsidR="007A0E24" w:rsidRDefault="007A0E24">
          <w:pPr>
            <w:autoSpaceDE w:val="0"/>
            <w:autoSpaceDN w:val="0"/>
            <w:ind w:hanging="480"/>
            <w:divId w:val="40982729"/>
            <w:rPr>
              <w:rFonts w:eastAsia="Times New Roman"/>
            </w:rPr>
          </w:pPr>
          <w:r>
            <w:rPr>
              <w:rFonts w:eastAsia="Times New Roman"/>
            </w:rPr>
            <w:lastRenderedPageBreak/>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0382B47" w14:textId="77777777" w:rsidR="007A0E24" w:rsidRDefault="007A0E24">
          <w:pPr>
            <w:autoSpaceDE w:val="0"/>
            <w:autoSpaceDN w:val="0"/>
            <w:ind w:hanging="480"/>
            <w:divId w:val="995186129"/>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55E0F991" w14:textId="77777777" w:rsidR="007A0E24" w:rsidRDefault="007A0E24">
          <w:pPr>
            <w:autoSpaceDE w:val="0"/>
            <w:autoSpaceDN w:val="0"/>
            <w:ind w:hanging="480"/>
            <w:divId w:val="1360861660"/>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32D3010D" w14:textId="77777777" w:rsidR="007A0E24" w:rsidRDefault="007A0E24">
          <w:pPr>
            <w:autoSpaceDE w:val="0"/>
            <w:autoSpaceDN w:val="0"/>
            <w:ind w:hanging="480"/>
            <w:divId w:val="388654535"/>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63DC0D3D" w14:textId="77777777" w:rsidR="007A0E24" w:rsidRDefault="007A0E24">
          <w:pPr>
            <w:autoSpaceDE w:val="0"/>
            <w:autoSpaceDN w:val="0"/>
            <w:ind w:hanging="480"/>
            <w:divId w:val="624822240"/>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0BF4BBDF" w14:textId="77777777" w:rsidR="007A0E24" w:rsidRDefault="007A0E24">
          <w:pPr>
            <w:autoSpaceDE w:val="0"/>
            <w:autoSpaceDN w:val="0"/>
            <w:ind w:hanging="480"/>
            <w:divId w:val="471097460"/>
            <w:rPr>
              <w:rFonts w:eastAsia="Times New Roman"/>
            </w:rPr>
          </w:pPr>
          <w:r>
            <w:rPr>
              <w:rFonts w:eastAsia="Times New Roman"/>
            </w:rPr>
            <w:t xml:space="preserve">Javelle, P., C. Fouchier, P. Arnaud, and J. Lavabre, 2010: Flash flood warning at ungauged locations using radar rainfall and antecedent soil moisture estimations. </w:t>
          </w:r>
          <w:r>
            <w:rPr>
              <w:rFonts w:eastAsia="Times New Roman"/>
              <w:i/>
              <w:iCs/>
            </w:rPr>
            <w:t>J Hydrol (Amst)</w:t>
          </w:r>
          <w:r>
            <w:rPr>
              <w:rFonts w:eastAsia="Times New Roman"/>
            </w:rPr>
            <w:t xml:space="preserve">, </w:t>
          </w:r>
          <w:r>
            <w:rPr>
              <w:rFonts w:eastAsia="Times New Roman"/>
              <w:b/>
              <w:bCs/>
            </w:rPr>
            <w:t>394</w:t>
          </w:r>
          <w:r>
            <w:rPr>
              <w:rFonts w:eastAsia="Times New Roman"/>
            </w:rPr>
            <w:t>, 267–274, https://doi.org/https://doi.org/10.1016/j.jhydrol.2010.03.032.</w:t>
          </w:r>
        </w:p>
        <w:p w14:paraId="46D82444" w14:textId="77777777" w:rsidR="007A0E24" w:rsidRDefault="007A0E24">
          <w:pPr>
            <w:autoSpaceDE w:val="0"/>
            <w:autoSpaceDN w:val="0"/>
            <w:ind w:hanging="480"/>
            <w:divId w:val="1486319552"/>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6CF41EC4" w14:textId="77777777" w:rsidR="007A0E24" w:rsidRDefault="007A0E24">
          <w:pPr>
            <w:autoSpaceDE w:val="0"/>
            <w:autoSpaceDN w:val="0"/>
            <w:ind w:hanging="480"/>
            <w:divId w:val="1282765952"/>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6C4D2BC7" w14:textId="77777777" w:rsidR="007A0E24" w:rsidRDefault="007A0E24">
          <w:pPr>
            <w:autoSpaceDE w:val="0"/>
            <w:autoSpaceDN w:val="0"/>
            <w:ind w:hanging="480"/>
            <w:divId w:val="1837067051"/>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679564C1" w14:textId="77777777" w:rsidR="007A0E24" w:rsidRDefault="007A0E24">
          <w:pPr>
            <w:autoSpaceDE w:val="0"/>
            <w:autoSpaceDN w:val="0"/>
            <w:ind w:hanging="480"/>
            <w:divId w:val="1830903718"/>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9473CDE" w14:textId="77777777" w:rsidR="007A0E24" w:rsidRDefault="007A0E24">
          <w:pPr>
            <w:autoSpaceDE w:val="0"/>
            <w:autoSpaceDN w:val="0"/>
            <w:ind w:hanging="480"/>
            <w:divId w:val="117188919"/>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6CF6FB0B" w14:textId="77777777" w:rsidR="007A0E24" w:rsidRDefault="007A0E24">
          <w:pPr>
            <w:autoSpaceDE w:val="0"/>
            <w:autoSpaceDN w:val="0"/>
            <w:ind w:hanging="480"/>
            <w:divId w:val="784353290"/>
            <w:rPr>
              <w:rFonts w:eastAsia="Times New Roman"/>
            </w:rPr>
          </w:pPr>
          <w:r>
            <w:rPr>
              <w:rFonts w:eastAsia="Times New Roman"/>
            </w:rPr>
            <w:t xml:space="preserve">Kruczkiewicz, A., A. Bucherie, F. Ayala, and J. Bazo, 2021: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5A09D280" w14:textId="77777777" w:rsidR="007A0E24" w:rsidRDefault="007A0E24">
          <w:pPr>
            <w:autoSpaceDE w:val="0"/>
            <w:autoSpaceDN w:val="0"/>
            <w:ind w:hanging="480"/>
            <w:divId w:val="1273979034"/>
            <w:rPr>
              <w:rFonts w:eastAsia="Times New Roman"/>
            </w:rPr>
          </w:pPr>
          <w:r>
            <w:rPr>
              <w:rFonts w:eastAsia="Times New Roman"/>
            </w:rPr>
            <w:t xml:space="preserve">——, ——, ——, C. Hultquist, H. Vergara, S. Mason, J. Bazo, and A. de Sherbinin, 2021: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5DD5BEE" w14:textId="77777777" w:rsidR="007A0E24" w:rsidRDefault="007A0E24">
          <w:pPr>
            <w:autoSpaceDE w:val="0"/>
            <w:autoSpaceDN w:val="0"/>
            <w:ind w:hanging="480"/>
            <w:divId w:val="598292332"/>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581C94B9" w14:textId="77777777" w:rsidR="007A0E24" w:rsidRDefault="007A0E24">
          <w:pPr>
            <w:autoSpaceDE w:val="0"/>
            <w:autoSpaceDN w:val="0"/>
            <w:ind w:hanging="480"/>
            <w:divId w:val="865605977"/>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5B826030" w14:textId="77777777" w:rsidR="007A0E24" w:rsidRDefault="007A0E24">
          <w:pPr>
            <w:autoSpaceDE w:val="0"/>
            <w:autoSpaceDN w:val="0"/>
            <w:ind w:hanging="480"/>
            <w:divId w:val="1921524502"/>
            <w:rPr>
              <w:rFonts w:eastAsia="Times New Roman"/>
            </w:rPr>
          </w:pPr>
          <w:r>
            <w:rPr>
              <w:rFonts w:eastAsia="Times New Roman"/>
            </w:rPr>
            <w:lastRenderedPageBreak/>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33B0E941" w14:textId="77777777" w:rsidR="007A0E24" w:rsidRDefault="007A0E24">
          <w:pPr>
            <w:autoSpaceDE w:val="0"/>
            <w:autoSpaceDN w:val="0"/>
            <w:ind w:hanging="480"/>
            <w:divId w:val="596252146"/>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4F137F5" w14:textId="77777777" w:rsidR="007A0E24" w:rsidRDefault="007A0E24">
          <w:pPr>
            <w:autoSpaceDE w:val="0"/>
            <w:autoSpaceDN w:val="0"/>
            <w:ind w:hanging="480"/>
            <w:divId w:val="1926962163"/>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54FC8792" w14:textId="77777777" w:rsidR="007A0E24" w:rsidRDefault="007A0E24">
          <w:pPr>
            <w:autoSpaceDE w:val="0"/>
            <w:autoSpaceDN w:val="0"/>
            <w:ind w:hanging="480"/>
            <w:divId w:val="1532838217"/>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76E9D682" w14:textId="77777777" w:rsidR="007A0E24" w:rsidRDefault="007A0E24">
          <w:pPr>
            <w:autoSpaceDE w:val="0"/>
            <w:autoSpaceDN w:val="0"/>
            <w:ind w:hanging="480"/>
            <w:divId w:val="886839269"/>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J Hydrol (Amst)</w:t>
          </w:r>
          <w:r>
            <w:rPr>
              <w:rFonts w:eastAsia="Times New Roman"/>
            </w:rPr>
            <w:t xml:space="preserve">, </w:t>
          </w:r>
          <w:r>
            <w:rPr>
              <w:rFonts w:eastAsia="Times New Roman"/>
              <w:b/>
              <w:bCs/>
            </w:rPr>
            <w:t>573</w:t>
          </w:r>
          <w:r>
            <w:rPr>
              <w:rFonts w:eastAsia="Times New Roman"/>
            </w:rPr>
            <w:t>, 768–777, https://doi.org/10.1016/j.jhydrol.2019.03.093.</w:t>
          </w:r>
        </w:p>
        <w:p w14:paraId="03D73DB4" w14:textId="77777777" w:rsidR="007A0E24" w:rsidRDefault="007A0E24">
          <w:pPr>
            <w:autoSpaceDE w:val="0"/>
            <w:autoSpaceDN w:val="0"/>
            <w:ind w:hanging="480"/>
            <w:divId w:val="1131098972"/>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7366DB42" w14:textId="77777777" w:rsidR="007A0E24" w:rsidRDefault="007A0E24">
          <w:pPr>
            <w:autoSpaceDE w:val="0"/>
            <w:autoSpaceDN w:val="0"/>
            <w:ind w:hanging="480"/>
            <w:divId w:val="2010978995"/>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4BF66E02" w14:textId="77777777" w:rsidR="007A0E24" w:rsidRDefault="007A0E24">
          <w:pPr>
            <w:autoSpaceDE w:val="0"/>
            <w:autoSpaceDN w:val="0"/>
            <w:ind w:hanging="480"/>
            <w:divId w:val="1148397278"/>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47E72675" w14:textId="77777777" w:rsidR="007A0E24" w:rsidRDefault="007A0E24">
          <w:pPr>
            <w:autoSpaceDE w:val="0"/>
            <w:autoSpaceDN w:val="0"/>
            <w:ind w:hanging="480"/>
            <w:divId w:val="326708372"/>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09BB2748" w14:textId="77777777" w:rsidR="007A0E24" w:rsidRDefault="007A0E24">
          <w:pPr>
            <w:autoSpaceDE w:val="0"/>
            <w:autoSpaceDN w:val="0"/>
            <w:ind w:hanging="480"/>
            <w:divId w:val="1353848280"/>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6BDEA149" w14:textId="77777777" w:rsidR="007A0E24" w:rsidRDefault="007A0E24">
          <w:pPr>
            <w:autoSpaceDE w:val="0"/>
            <w:autoSpaceDN w:val="0"/>
            <w:ind w:hanging="480"/>
            <w:divId w:val="165558551"/>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56DE6D32" w14:textId="77777777" w:rsidR="007A0E24" w:rsidRDefault="007A0E24">
          <w:pPr>
            <w:autoSpaceDE w:val="0"/>
            <w:autoSpaceDN w:val="0"/>
            <w:ind w:hanging="480"/>
            <w:divId w:val="1026252058"/>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2E1004C9" w14:textId="77777777" w:rsidR="007A0E24" w:rsidRDefault="007A0E24">
          <w:pPr>
            <w:autoSpaceDE w:val="0"/>
            <w:autoSpaceDN w:val="0"/>
            <w:ind w:hanging="480"/>
            <w:divId w:val="1489518495"/>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379462E5" w14:textId="77777777" w:rsidR="007A0E24" w:rsidRDefault="007A0E24">
          <w:pPr>
            <w:autoSpaceDE w:val="0"/>
            <w:autoSpaceDN w:val="0"/>
            <w:ind w:hanging="480"/>
            <w:divId w:val="1506091472"/>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52A2B6CB" w14:textId="77777777" w:rsidR="007A0E24" w:rsidRDefault="007A0E24">
          <w:pPr>
            <w:autoSpaceDE w:val="0"/>
            <w:autoSpaceDN w:val="0"/>
            <w:ind w:hanging="480"/>
            <w:divId w:val="665866122"/>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474B6E26" w14:textId="77777777" w:rsidR="007A0E24" w:rsidRDefault="007A0E24">
          <w:pPr>
            <w:autoSpaceDE w:val="0"/>
            <w:autoSpaceDN w:val="0"/>
            <w:ind w:hanging="480"/>
            <w:divId w:val="22176316"/>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33CD90EE" w14:textId="77777777" w:rsidR="007A0E24" w:rsidRDefault="007A0E24">
          <w:pPr>
            <w:autoSpaceDE w:val="0"/>
            <w:autoSpaceDN w:val="0"/>
            <w:ind w:hanging="480"/>
            <w:divId w:val="1156529268"/>
            <w:rPr>
              <w:rFonts w:eastAsia="Times New Roman"/>
            </w:rPr>
          </w:pPr>
          <w:r>
            <w:rPr>
              <w:rFonts w:eastAsia="Times New Roman"/>
            </w:rPr>
            <w:lastRenderedPageBreak/>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703DCE3A" w14:textId="77777777" w:rsidR="007A0E24" w:rsidRDefault="007A0E24">
          <w:pPr>
            <w:autoSpaceDE w:val="0"/>
            <w:autoSpaceDN w:val="0"/>
            <w:ind w:hanging="480"/>
            <w:divId w:val="1075782252"/>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E1D8A20" w14:textId="77777777" w:rsidR="007A0E24" w:rsidRDefault="007A0E24">
          <w:pPr>
            <w:autoSpaceDE w:val="0"/>
            <w:autoSpaceDN w:val="0"/>
            <w:ind w:hanging="480"/>
            <w:divId w:val="424960507"/>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E489544" w14:textId="77777777" w:rsidR="007A0E24" w:rsidRDefault="007A0E24">
          <w:pPr>
            <w:autoSpaceDE w:val="0"/>
            <w:autoSpaceDN w:val="0"/>
            <w:ind w:hanging="480"/>
            <w:divId w:val="9051488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6193088D" w14:textId="77777777" w:rsidR="007A0E24" w:rsidRDefault="007A0E24">
          <w:pPr>
            <w:autoSpaceDE w:val="0"/>
            <w:autoSpaceDN w:val="0"/>
            <w:ind w:hanging="480"/>
            <w:divId w:val="406340471"/>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60BBE190" w14:textId="77777777" w:rsidR="007A0E24" w:rsidRDefault="007A0E24">
          <w:pPr>
            <w:autoSpaceDE w:val="0"/>
            <w:autoSpaceDN w:val="0"/>
            <w:ind w:hanging="480"/>
            <w:divId w:val="1098211127"/>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22C93113" w14:textId="77777777" w:rsidR="007A0E24" w:rsidRDefault="007A0E24">
          <w:pPr>
            <w:autoSpaceDE w:val="0"/>
            <w:autoSpaceDN w:val="0"/>
            <w:ind w:hanging="480"/>
            <w:divId w:val="1909147015"/>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1B6C5EA0" w14:textId="77777777" w:rsidR="007A0E24" w:rsidRDefault="007A0E24">
          <w:pPr>
            <w:autoSpaceDE w:val="0"/>
            <w:autoSpaceDN w:val="0"/>
            <w:ind w:hanging="480"/>
            <w:divId w:val="203877754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2776E6DC" w14:textId="77777777" w:rsidR="007A0E24" w:rsidRDefault="007A0E24">
          <w:pPr>
            <w:autoSpaceDE w:val="0"/>
            <w:autoSpaceDN w:val="0"/>
            <w:ind w:hanging="480"/>
            <w:divId w:val="1587230573"/>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17834B62" w14:textId="77777777" w:rsidR="007A0E24" w:rsidRDefault="007A0E24">
          <w:pPr>
            <w:autoSpaceDE w:val="0"/>
            <w:autoSpaceDN w:val="0"/>
            <w:ind w:hanging="480"/>
            <w:divId w:val="1615746632"/>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22EFB0B1" w14:textId="77777777" w:rsidR="007A0E24" w:rsidRDefault="007A0E24">
          <w:pPr>
            <w:autoSpaceDE w:val="0"/>
            <w:autoSpaceDN w:val="0"/>
            <w:ind w:hanging="480"/>
            <w:divId w:val="41269978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605A31B8" w14:textId="77777777" w:rsidR="007A0E24" w:rsidRDefault="007A0E24">
          <w:pPr>
            <w:autoSpaceDE w:val="0"/>
            <w:autoSpaceDN w:val="0"/>
            <w:ind w:hanging="480"/>
            <w:divId w:val="1081947393"/>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7F323B41" w14:textId="77777777" w:rsidR="007A0E24" w:rsidRDefault="007A0E24">
          <w:pPr>
            <w:autoSpaceDE w:val="0"/>
            <w:autoSpaceDN w:val="0"/>
            <w:ind w:hanging="480"/>
            <w:divId w:val="88239823"/>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45181D88" w14:textId="77777777" w:rsidR="007A0E24" w:rsidRDefault="007A0E24">
          <w:pPr>
            <w:autoSpaceDE w:val="0"/>
            <w:autoSpaceDN w:val="0"/>
            <w:ind w:hanging="480"/>
            <w:divId w:val="825902701"/>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4931BA0E" w14:textId="77777777" w:rsidR="007A0E24" w:rsidRDefault="007A0E24">
          <w:pPr>
            <w:autoSpaceDE w:val="0"/>
            <w:autoSpaceDN w:val="0"/>
            <w:ind w:hanging="480"/>
            <w:divId w:val="1331256394"/>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13BB8826" w14:textId="77777777" w:rsidR="007A0E24" w:rsidRDefault="007A0E24">
          <w:pPr>
            <w:autoSpaceDE w:val="0"/>
            <w:autoSpaceDN w:val="0"/>
            <w:ind w:hanging="480"/>
            <w:divId w:val="950207831"/>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1C62E436" w14:textId="77777777" w:rsidR="007A0E24" w:rsidRDefault="007A0E24">
          <w:pPr>
            <w:autoSpaceDE w:val="0"/>
            <w:autoSpaceDN w:val="0"/>
            <w:ind w:hanging="480"/>
            <w:divId w:val="1758867206"/>
            <w:rPr>
              <w:rFonts w:eastAsia="Times New Roman"/>
            </w:rPr>
          </w:pPr>
          <w:r>
            <w:rPr>
              <w:rFonts w:eastAsia="Times New Roman"/>
            </w:rPr>
            <w:lastRenderedPageBreak/>
            <w:t xml:space="preserve">Zhang, J., and Coauthors, 2011: National mosaic and multi-sensor QPE (NMQ) system description, results, and future plans. </w:t>
          </w:r>
          <w:r>
            <w:rPr>
              <w:rFonts w:eastAsia="Times New Roman"/>
              <w:i/>
              <w:iCs/>
            </w:rPr>
            <w:t>Bull Am Meteorol Soc</w:t>
          </w:r>
          <w:r>
            <w:rPr>
              <w:rFonts w:eastAsia="Times New Roman"/>
            </w:rPr>
            <w:t xml:space="preserve">, </w:t>
          </w:r>
          <w:r>
            <w:rPr>
              <w:rFonts w:eastAsia="Times New Roman"/>
              <w:b/>
              <w:bCs/>
            </w:rPr>
            <w:t>92</w:t>
          </w:r>
          <w:r>
            <w:rPr>
              <w:rFonts w:eastAsia="Times New Roman"/>
            </w:rPr>
            <w:t>, 1321–1338, https://doi.org/10.1175/2011BAMS-D-11-00047.1.</w:t>
          </w:r>
        </w:p>
        <w:p w14:paraId="752F7708" w14:textId="18D9AD42" w:rsidR="00D17ED6" w:rsidRPr="00D17ED6" w:rsidRDefault="007A0E24"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48584" w14:textId="77777777" w:rsidR="00C4000E" w:rsidRDefault="00C4000E">
      <w:pPr>
        <w:spacing w:before="0" w:line="240" w:lineRule="auto"/>
      </w:pPr>
      <w:r>
        <w:separator/>
      </w:r>
    </w:p>
  </w:endnote>
  <w:endnote w:type="continuationSeparator" w:id="0">
    <w:p w14:paraId="2E9BF6BC" w14:textId="77777777" w:rsidR="00C4000E" w:rsidRDefault="00C4000E">
      <w:pPr>
        <w:spacing w:before="0" w:line="240" w:lineRule="auto"/>
      </w:pPr>
      <w:r>
        <w:continuationSeparator/>
      </w:r>
    </w:p>
  </w:endnote>
  <w:endnote w:type="continuationNotice" w:id="1">
    <w:p w14:paraId="57AFFBB9" w14:textId="77777777" w:rsidR="00C4000E" w:rsidRDefault="00C4000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4C8E6" w14:textId="77777777" w:rsidR="00C4000E" w:rsidRDefault="00C4000E">
      <w:pPr>
        <w:spacing w:before="0" w:line="240" w:lineRule="auto"/>
      </w:pPr>
      <w:r>
        <w:separator/>
      </w:r>
    </w:p>
  </w:footnote>
  <w:footnote w:type="continuationSeparator" w:id="0">
    <w:p w14:paraId="0BA4A7CD" w14:textId="77777777" w:rsidR="00C4000E" w:rsidRDefault="00C4000E">
      <w:pPr>
        <w:spacing w:before="0" w:line="240" w:lineRule="auto"/>
      </w:pPr>
      <w:r>
        <w:continuationSeparator/>
      </w:r>
    </w:p>
  </w:footnote>
  <w:footnote w:type="continuationNotice" w:id="1">
    <w:p w14:paraId="377CA4AF" w14:textId="77777777" w:rsidR="00C4000E" w:rsidRDefault="00C4000E">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5D7503">
            <w:fldChar w:fldCharType="begin"/>
          </w:r>
          <w:r w:rsidR="005D7503">
            <w:instrText>NUMPAGES  \* Arabic  \* MERGEFORMAT</w:instrText>
          </w:r>
          <w:r w:rsidR="005D7503">
            <w:fldChar w:fldCharType="separate"/>
          </w:r>
          <w:r w:rsidRPr="00BC0529">
            <w:rPr>
              <w:noProof/>
            </w:rPr>
            <w:t>2</w:t>
          </w:r>
          <w:r w:rsidR="005D7503">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5D7503">
            <w:fldChar w:fldCharType="begin"/>
          </w:r>
          <w:r w:rsidR="005D7503">
            <w:instrText>NUMPAGES  \* Arabic  \* MERGEFORMAT</w:instrText>
          </w:r>
          <w:r w:rsidR="005D7503">
            <w:fldChar w:fldCharType="separate"/>
          </w:r>
          <w:r w:rsidRPr="00BC0529">
            <w:rPr>
              <w:noProof/>
            </w:rPr>
            <w:t>2</w:t>
          </w:r>
          <w:r w:rsidR="005D7503">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5D7503">
            <w:fldChar w:fldCharType="begin"/>
          </w:r>
          <w:r w:rsidR="005D7503">
            <w:instrText>NUMPAGES  \* Arabic  \* MERGEFORMAT</w:instrText>
          </w:r>
          <w:r w:rsidR="005D7503">
            <w:fldChar w:fldCharType="separate"/>
          </w:r>
          <w:r w:rsidRPr="00BC0529">
            <w:rPr>
              <w:noProof/>
            </w:rPr>
            <w:t>2</w:t>
          </w:r>
          <w:r w:rsidR="005D7503">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094"/>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58D"/>
    <w:rsid w:val="00014702"/>
    <w:rsid w:val="00014F8F"/>
    <w:rsid w:val="000151C8"/>
    <w:rsid w:val="0001539C"/>
    <w:rsid w:val="00015462"/>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3728"/>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CB6"/>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BF8"/>
    <w:rsid w:val="00261166"/>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C79"/>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42D1"/>
    <w:rsid w:val="002E45E3"/>
    <w:rsid w:val="002E465F"/>
    <w:rsid w:val="002E4ADD"/>
    <w:rsid w:val="002E4C1B"/>
    <w:rsid w:val="002E4E28"/>
    <w:rsid w:val="002E5513"/>
    <w:rsid w:val="002E57D4"/>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90F"/>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6FC8"/>
    <w:rsid w:val="004A7125"/>
    <w:rsid w:val="004A7515"/>
    <w:rsid w:val="004A75B0"/>
    <w:rsid w:val="004A77F4"/>
    <w:rsid w:val="004A7909"/>
    <w:rsid w:val="004A7BF9"/>
    <w:rsid w:val="004A7DC3"/>
    <w:rsid w:val="004A7F03"/>
    <w:rsid w:val="004B00E3"/>
    <w:rsid w:val="004B044B"/>
    <w:rsid w:val="004B04CC"/>
    <w:rsid w:val="004B08B5"/>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7EE"/>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3B90"/>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4F9"/>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B9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3123"/>
    <w:rsid w:val="00683228"/>
    <w:rsid w:val="006833CA"/>
    <w:rsid w:val="006835FA"/>
    <w:rsid w:val="00683B9D"/>
    <w:rsid w:val="00683D50"/>
    <w:rsid w:val="00683E6F"/>
    <w:rsid w:val="00683F8C"/>
    <w:rsid w:val="006842B7"/>
    <w:rsid w:val="006845A6"/>
    <w:rsid w:val="00684630"/>
    <w:rsid w:val="00684718"/>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375"/>
    <w:rsid w:val="006C24BB"/>
    <w:rsid w:val="006C276B"/>
    <w:rsid w:val="006C27B0"/>
    <w:rsid w:val="006C3ECF"/>
    <w:rsid w:val="006C3F41"/>
    <w:rsid w:val="006C44AD"/>
    <w:rsid w:val="006C4A32"/>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4B8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40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B9D"/>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FAE"/>
    <w:rsid w:val="00893161"/>
    <w:rsid w:val="00893489"/>
    <w:rsid w:val="0089351A"/>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5EF2"/>
    <w:rsid w:val="008B6070"/>
    <w:rsid w:val="008B60FA"/>
    <w:rsid w:val="008B64D1"/>
    <w:rsid w:val="008B6541"/>
    <w:rsid w:val="008B65C0"/>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234"/>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FF5"/>
    <w:rsid w:val="00951365"/>
    <w:rsid w:val="0095156D"/>
    <w:rsid w:val="009518A8"/>
    <w:rsid w:val="00951D7D"/>
    <w:rsid w:val="00952446"/>
    <w:rsid w:val="009524E9"/>
    <w:rsid w:val="0095280E"/>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308"/>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B4D"/>
    <w:rsid w:val="009F4D4D"/>
    <w:rsid w:val="009F4DF3"/>
    <w:rsid w:val="009F4E49"/>
    <w:rsid w:val="009F522A"/>
    <w:rsid w:val="009F57B4"/>
    <w:rsid w:val="009F6078"/>
    <w:rsid w:val="009F6478"/>
    <w:rsid w:val="009F656B"/>
    <w:rsid w:val="009F6738"/>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330A"/>
    <w:rsid w:val="00A136B5"/>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2E03"/>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18B"/>
    <w:rsid w:val="00A532FE"/>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20"/>
    <w:rsid w:val="00A86B42"/>
    <w:rsid w:val="00A8705E"/>
    <w:rsid w:val="00A8748A"/>
    <w:rsid w:val="00A87675"/>
    <w:rsid w:val="00A876C8"/>
    <w:rsid w:val="00A87C20"/>
    <w:rsid w:val="00A87F32"/>
    <w:rsid w:val="00A90015"/>
    <w:rsid w:val="00A90200"/>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0E0B"/>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772"/>
    <w:rsid w:val="00B45B23"/>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3D91"/>
    <w:rsid w:val="00C3408F"/>
    <w:rsid w:val="00C34580"/>
    <w:rsid w:val="00C347BE"/>
    <w:rsid w:val="00C347EC"/>
    <w:rsid w:val="00C34E8D"/>
    <w:rsid w:val="00C358D4"/>
    <w:rsid w:val="00C35A31"/>
    <w:rsid w:val="00C35D5E"/>
    <w:rsid w:val="00C36368"/>
    <w:rsid w:val="00C36508"/>
    <w:rsid w:val="00C36AF0"/>
    <w:rsid w:val="00C36CC3"/>
    <w:rsid w:val="00C374F7"/>
    <w:rsid w:val="00C374FD"/>
    <w:rsid w:val="00C37ECF"/>
    <w:rsid w:val="00C4000E"/>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66A3"/>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0FDE"/>
    <w:rsid w:val="00D41365"/>
    <w:rsid w:val="00D416F8"/>
    <w:rsid w:val="00D41E07"/>
    <w:rsid w:val="00D422E1"/>
    <w:rsid w:val="00D423CE"/>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820"/>
    <w:rsid w:val="00D51870"/>
    <w:rsid w:val="00D518C7"/>
    <w:rsid w:val="00D51DF6"/>
    <w:rsid w:val="00D51FB1"/>
    <w:rsid w:val="00D520DC"/>
    <w:rsid w:val="00D522B6"/>
    <w:rsid w:val="00D52342"/>
    <w:rsid w:val="00D5257B"/>
    <w:rsid w:val="00D52791"/>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850"/>
    <w:rsid w:val="00D74D61"/>
    <w:rsid w:val="00D753B2"/>
    <w:rsid w:val="00D754B5"/>
    <w:rsid w:val="00D75860"/>
    <w:rsid w:val="00D7596A"/>
    <w:rsid w:val="00D75B7F"/>
    <w:rsid w:val="00D75EE5"/>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56E"/>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D6F99"/>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21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7B4"/>
    <w:rsid w:val="00ED6AAF"/>
    <w:rsid w:val="00ED75D7"/>
    <w:rsid w:val="00ED75F6"/>
    <w:rsid w:val="00ED7F45"/>
    <w:rsid w:val="00ED7FD1"/>
    <w:rsid w:val="00EE0671"/>
    <w:rsid w:val="00EE07BA"/>
    <w:rsid w:val="00EE07DA"/>
    <w:rsid w:val="00EE0EB3"/>
    <w:rsid w:val="00EE0F17"/>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45F"/>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98"/>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C39"/>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1843470211">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59180030">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10503835">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22176316">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991910417">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3633243">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1475026948">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32386493">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284390345">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8411884">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715A28"/>
    <w:rsid w:val="00724E24"/>
    <w:rsid w:val="008D46E9"/>
    <w:rsid w:val="0096684E"/>
    <w:rsid w:val="009863B2"/>
    <w:rsid w:val="00C337C7"/>
    <w:rsid w:val="00CC5D5E"/>
    <w:rsid w:val="00E50B4D"/>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724E2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KSIsImlzTWFudWFsbHlPdmVycmlkZGVuIjpmYWxzZSwibWFudWFsT3ZlcnJpZGVUZXh0IjoiIn0sImNpdGF0aW9uSXRlbXMiOlt7ImxhYmVsIjoicGFnZSIs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1cmlzIjpbImh0dHA6Ly93d3cubWVuZGVsZXkuY29tL2RvY3VtZW50cy8/dXVpZD02NWMwNDljZC1jMWJjLTQ0Y2ItOGRlZi1kMTQ3YTZkMjFjNzMiXSwiaXNUZW1wb3JhcnkiOmZhbHNlLCJsZWdhY3lEZXNrdG9wSWQiOiI2NWMwNDljZC1jMWJjLTQ0Y2ItOGRlZi1kMTQ3YTZkMjFjNzMiLCJzdXBwcmVzcy1hdXRob3IiOnRydWV9XX0=&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&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Ski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jb250YWluZXItdGl0bGUtc2hvcnQiOiJSZW1vdGUgU2VucyAoQmFzZWwpIiwiRE9JIjoiMTAuMzM5MC9yczEzMTQyNzY0IiwiaXNzdWVkIjp7ImRhdGUtcGFydHMiOltbMjAyMV1dfSwicGFnZSI6IjI3NjQiLCJpc3N1ZSI6IjE0Iiwidm9sdW1lIjoiMTMifSwiaXNUZW1wb3JhcnkiOmZhbHNlfV19&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 Bucherie et al. 2022)&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E7IEJ1Y2hlcmllIGV0IGFsLiAyMDIyKSIsImlzTWFudWFsbHlPdmVycmlkZGVuIjpmYWxzZS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&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EpIiwiaXNNYW51YWxseU92ZXJyaWRkZW4iOmZhbHNl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c3VwcHJlc3MtYXV0aG9yIjoxLCJ1cmlzIjpbImh0dHA6Ly93d3cubWVuZGVsZXkuY29tL2RvY3VtZW50cy8/dXVpZD0xOWZkNjczMi02YzRlLTMxZmEtYTBhYi00Njg2MGUzOTkwOGYiXSwiaXNUZW1wb3JhcnkiOmZhbHNlLCJsZWdhY3lEZXNrdG9wSWQiOiIxOWZkNjczMi02YzRlLTMxZmEtYTBhYi00Njg2MGUzOTkwOGYifV19&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EpIiwiaXNNYW51YWxseU92ZXJyaWRkZW4iOmZhbHNlLCJtYW51YWxPdmVycmlkZVRleHQiOiIifSwiY2l0YXRpb25JdGVtcyI6W3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c3VwcHJlc3MtYXV0aG9yIjoxLCJ1cmlzIjpbImh0dHA6Ly93d3cubWVuZGVsZXkuY29tL2RvY3VtZW50cy8/dXVpZD0xOWZkNjczMi02YzRlLTMxZmEtYTBhYi00Njg2MGUzOTkwOGYiXSwiaXNUZW1wb3JhcnkiOmZhbHNlLCJsZWdhY3lEZXNrdG9wSWQiOiIxOWZkNjczMi02YzRlLTMxZmEtYTBhYi00Njg2MGUzOTkwOGYifV19&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&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37</Pages>
  <Words>12931</Words>
  <Characters>73709</Characters>
  <Application>Microsoft Office Word</Application>
  <DocSecurity>0</DocSecurity>
  <Lines>614</Lines>
  <Paragraphs>172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86468</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6651</cp:revision>
  <cp:lastPrinted>2023-11-02T15:06:00Z</cp:lastPrinted>
  <dcterms:created xsi:type="dcterms:W3CDTF">2022-03-21T17:41:00Z</dcterms:created>
  <dcterms:modified xsi:type="dcterms:W3CDTF">2023-11-15T13:04:00Z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